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85C33" w14:textId="5AF92754" w:rsidR="007864C3" w:rsidRPr="00CE5B89" w:rsidRDefault="00941981" w:rsidP="000D1B6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1D80B7B9">
            <wp:simplePos x="0" y="0"/>
            <wp:positionH relativeFrom="column">
              <wp:posOffset>2419350</wp:posOffset>
            </wp:positionH>
            <wp:positionV relativeFrom="paragraph">
              <wp:posOffset>-68264</wp:posOffset>
            </wp:positionV>
            <wp:extent cx="983904" cy="1076325"/>
            <wp:effectExtent l="0" t="0" r="6985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04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4EFD0016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เรื่นโยบายต่อต้านการรับสินบน </w:t>
      </w:r>
    </w:p>
    <w:p w14:paraId="20F0CDE8" w14:textId="544545AE" w:rsidR="000D1B64" w:rsidRPr="00CE5B89" w:rsidRDefault="007864C3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1F5C4A9D" w:rsidR="000D1B64" w:rsidRPr="00CE5B89" w:rsidRDefault="000D1B64" w:rsidP="00F836A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CCF92" w14:textId="0D1E4A79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="00F83A3C" w:rsidRPr="00CE5B89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b/>
          <w:bCs/>
          <w:sz w:val="32"/>
          <w:szCs w:val="32"/>
          <w:cs/>
        </w:rPr>
        <w:t>คันนายาว</w:t>
      </w:r>
    </w:p>
    <w:p w14:paraId="6E13FA77" w14:textId="4B217A79" w:rsidR="000D1B64" w:rsidRPr="00CE5B89" w:rsidRDefault="000D1B64" w:rsidP="000D1B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Anti-Bribery Policy)</w:t>
      </w:r>
    </w:p>
    <w:p w14:paraId="0F7C8CC3" w14:textId="773404DE" w:rsidR="000D1B64" w:rsidRPr="00CE5B89" w:rsidRDefault="000D1B64" w:rsidP="00F83A3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CE5B8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76330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6E994393" w14:textId="4409EB46" w:rsidR="00F83A3C" w:rsidRPr="00CE5B89" w:rsidRDefault="00F83A3C" w:rsidP="00F83A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</w:t>
      </w:r>
      <w:r w:rsidR="00941981">
        <w:rPr>
          <w:rFonts w:ascii="TH SarabunPSK" w:hAnsi="TH SarabunPSK" w:cs="TH SarabunPSK" w:hint="cs"/>
          <w:sz w:val="32"/>
          <w:szCs w:val="32"/>
          <w:cs/>
        </w:rPr>
        <w:t>2561</w:t>
      </w:r>
      <w:r w:rsidRPr="00CE5B89">
        <w:rPr>
          <w:rFonts w:ascii="TH SarabunPSK" w:hAnsi="TH SarabunPSK" w:cs="TH SarabunPSK"/>
          <w:sz w:val="32"/>
          <w:szCs w:val="32"/>
          <w:cs/>
        </w:rPr>
        <w:t>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CE5B89">
        <w:rPr>
          <w:rFonts w:ascii="TH SarabunPSK" w:hAnsi="TH SarabunPSK" w:cs="TH SarabunPSK"/>
          <w:sz w:val="32"/>
          <w:szCs w:val="32"/>
        </w:rPr>
        <w:t xml:space="preserve">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CE5B89">
        <w:rPr>
          <w:rFonts w:ascii="TH SarabunPSK" w:hAnsi="TH SarabunPSK" w:cs="TH SarabunPSK"/>
          <w:sz w:val="32"/>
          <w:szCs w:val="32"/>
        </w:rPr>
        <w:t>No Gift Policy)</w:t>
      </w:r>
    </w:p>
    <w:p w14:paraId="08C24356" w14:textId="6B941551" w:rsidR="00F83A3C" w:rsidRPr="00CE5B89" w:rsidRDefault="00F83A3C" w:rsidP="00F83A3C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E5B89">
        <w:rPr>
          <w:rFonts w:ascii="TH SarabunPSK" w:hAnsi="TH SarabunPSK" w:cs="TH SarabunPSK"/>
          <w:sz w:val="32"/>
          <w:szCs w:val="32"/>
        </w:rPr>
        <w:t xml:space="preserve">Conflict     of Interest) </w:t>
      </w:r>
      <w:r w:rsidRPr="00CE5B89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CE5B89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CE5B89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9A3090D" w14:textId="6847AFC5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1</w:t>
      </w:r>
      <w:r w:rsidRPr="00CE5B89">
        <w:rPr>
          <w:rFonts w:ascii="TH SarabunPSK" w:hAnsi="TH SarabunPSK" w:cs="TH SarabunPSK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CE5B89">
        <w:rPr>
          <w:rFonts w:ascii="TH SarabunPSK" w:hAnsi="TH SarabunPSK" w:cs="TH SarabunPSK"/>
          <w:sz w:val="32"/>
          <w:szCs w:val="32"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แก่ข้าราชการตำรวจในสังกัด</w:t>
      </w:r>
      <w:bookmarkStart w:id="0" w:name="_Hlk184133872"/>
      <w:r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bookmarkEnd w:id="0"/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</w:p>
    <w:p w14:paraId="5B95E884" w14:textId="24B9A78E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เพ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่ง</w:t>
      </w:r>
      <w:r w:rsidRPr="00CE5B89">
        <w:rPr>
          <w:rFonts w:ascii="TH SarabunPSK" w:hAnsi="TH SarabunPSK" w:cs="TH SarabunPSK"/>
          <w:sz w:val="32"/>
          <w:szCs w:val="32"/>
          <w:cs/>
        </w:rPr>
        <w:t>เสร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>มให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ข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าราชการตำรวจในส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งก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มีจิตสำนึกในการปฏิเสธ การรับของขวัญและของกำนัลทุกชนิด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</w:t>
      </w:r>
    </w:p>
    <w:p w14:paraId="390FA349" w14:textId="0A3EF2C1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เพ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ื่</w:t>
      </w:r>
      <w:r w:rsidRPr="00CE5B89">
        <w:rPr>
          <w:rFonts w:ascii="TH SarabunPSK" w:hAnsi="TH SarabunPSK" w:cs="TH SarabunPSK"/>
          <w:sz w:val="32"/>
          <w:szCs w:val="32"/>
          <w:cs/>
        </w:rPr>
        <w:t>อสร้างวัฒนธรรมองค์กรคุณธรรมและโปร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งใส (</w:t>
      </w:r>
      <w:r w:rsidRPr="00CE5B89">
        <w:rPr>
          <w:rFonts w:ascii="TH SarabunPSK" w:hAnsi="TH SarabunPSK" w:cs="TH SarabunPSK"/>
          <w:sz w:val="32"/>
          <w:szCs w:val="32"/>
        </w:rPr>
        <w:t xml:space="preserve">Organization of Integrity) </w:t>
      </w:r>
      <w:r w:rsidR="00F26448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CE5B89">
        <w:rPr>
          <w:rFonts w:ascii="TH SarabunPSK" w:hAnsi="TH SarabunPSK" w:cs="TH SarabunPSK"/>
          <w:spacing w:val="-4"/>
          <w:sz w:val="32"/>
          <w:szCs w:val="32"/>
          <w:cs/>
        </w:rPr>
        <w:t>ด</w:t>
      </w:r>
    </w:p>
    <w:p w14:paraId="1D0E34C2" w14:textId="01C6B955" w:rsidR="00F26448" w:rsidRPr="00CE5B89" w:rsidRDefault="00F83A3C" w:rsidP="00F2644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E5B89">
        <w:rPr>
          <w:rFonts w:ascii="TH SarabunPSK" w:hAnsi="TH SarabunPSK" w:cs="TH SarabunPSK"/>
          <w:sz w:val="32"/>
          <w:szCs w:val="32"/>
          <w:cs/>
        </w:rPr>
        <w:t>ในสังกัด</w:t>
      </w:r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CE5B89" w:rsidRDefault="00F83A3C" w:rsidP="00F264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</w:t>
      </w: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CE5B89">
        <w:rPr>
          <w:rFonts w:ascii="TH SarabunPSK" w:hAnsi="TH SarabunPSK" w:cs="TH SarabunPSK"/>
          <w:sz w:val="32"/>
          <w:szCs w:val="32"/>
        </w:rPr>
        <w:t>Integrity and Transparency Assessment: ITA)</w:t>
      </w:r>
    </w:p>
    <w:p w14:paraId="6983B134" w14:textId="16776361" w:rsidR="00557336" w:rsidRPr="00CE5B89" w:rsidRDefault="00F83A3C" w:rsidP="005573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ขอบเขตการใช้บังคับ</w:t>
      </w:r>
    </w:p>
    <w:p w14:paraId="39234F8B" w14:textId="5BF37878" w:rsidR="00F26448" w:rsidRPr="00CE5B89" w:rsidRDefault="00F83A3C" w:rsidP="00A33542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bookmarkEnd w:id="1"/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3E0F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0FDA" w:rsidRPr="003E0FDA">
        <w:rPr>
          <w:rFonts w:ascii="TH SarabunPSK" w:hAnsi="TH SarabunPSK" w:cs="TH SarabunPSK" w:hint="cs"/>
          <w:sz w:val="32"/>
          <w:szCs w:val="32"/>
          <w:cs/>
        </w:rPr>
        <w:t>ทุกนาย</w:t>
      </w:r>
    </w:p>
    <w:p w14:paraId="4FE49BEE" w14:textId="3075EBE9" w:rsidR="00557336" w:rsidRPr="00CE5B89" w:rsidRDefault="00F83A3C" w:rsidP="00CE5B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คำนิยา</w:t>
      </w:r>
      <w:r w:rsidR="00557336" w:rsidRPr="00CE5B89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14:paraId="46DDB75E" w14:textId="305725DE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0FDA">
        <w:rPr>
          <w:rFonts w:ascii="TH SarabunPSK" w:hAnsi="TH SarabunPSK" w:cs="TH SarabunPSK"/>
          <w:b/>
          <w:bCs/>
          <w:sz w:val="32"/>
          <w:szCs w:val="32"/>
          <w:cs/>
        </w:rPr>
        <w:t>“สินบน”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CE5B89">
        <w:rPr>
          <w:rFonts w:ascii="TH SarabunPSK" w:hAnsi="TH SarabunPSK" w:cs="TH SarabunPSK"/>
          <w:sz w:val="32"/>
          <w:szCs w:val="32"/>
        </w:rPr>
        <w:t xml:space="preserve">Gift) </w:t>
      </w:r>
      <w:r w:rsidRPr="00CE5B89">
        <w:rPr>
          <w:rFonts w:ascii="TH SarabunPSK" w:hAnsi="TH SarabunPSK" w:cs="TH SarabunPSK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CE5B89">
        <w:rPr>
          <w:rFonts w:ascii="TH SarabunPSK" w:hAnsi="TH SarabunPSK" w:cs="TH SarabunPSK"/>
          <w:sz w:val="32"/>
          <w:szCs w:val="32"/>
        </w:rPr>
        <w:t xml:space="preserve">     </w:t>
      </w:r>
      <w:r w:rsidRPr="00CE5B89">
        <w:rPr>
          <w:rFonts w:ascii="TH SarabunPSK" w:hAnsi="TH SarabunPSK" w:cs="TH SarabunPSK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0FDA">
        <w:rPr>
          <w:rFonts w:ascii="TH SarabunPSK" w:hAnsi="TH SarabunPSK" w:cs="TH SarabunPSK"/>
          <w:b/>
          <w:bCs/>
          <w:sz w:val="32"/>
          <w:szCs w:val="32"/>
          <w:cs/>
        </w:rPr>
        <w:t>“การปฏิบัติหน้าที่”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จ</w:t>
      </w:r>
    </w:p>
    <w:p w14:paraId="5CD7CE48" w14:textId="3D0CD334" w:rsidR="00557336" w:rsidRPr="00CE5B89" w:rsidRDefault="00F83A3C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0FDA">
        <w:rPr>
          <w:rFonts w:ascii="TH SarabunPSK" w:hAnsi="TH SarabunPSK" w:cs="TH SarabunPSK"/>
          <w:b/>
          <w:bCs/>
          <w:sz w:val="32"/>
          <w:szCs w:val="32"/>
          <w:cs/>
        </w:rPr>
        <w:t>“ผู้บังคับบัญชา”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หมายความว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่</w:t>
      </w:r>
      <w:r w:rsidRPr="00CE5B89">
        <w:rPr>
          <w:rFonts w:ascii="TH SarabunPSK" w:hAnsi="TH SarabunPSK" w:cs="TH SarabunPSK"/>
          <w:sz w:val="32"/>
          <w:szCs w:val="32"/>
          <w:cs/>
        </w:rPr>
        <w:t>า ผู้ท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ม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</w:t>
      </w:r>
      <w:r w:rsidRPr="00CE5B89">
        <w:rPr>
          <w:rFonts w:ascii="TH SarabunPSK" w:hAnsi="TH SarabunPSK" w:cs="TH SarabunPSK"/>
          <w:sz w:val="32"/>
          <w:szCs w:val="32"/>
          <w:cs/>
        </w:rPr>
        <w:t>อ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ำ</w:t>
      </w:r>
      <w:r w:rsidRPr="00CE5B89">
        <w:rPr>
          <w:rFonts w:ascii="TH SarabunPSK" w:hAnsi="TH SarabunPSK" w:cs="TH SarabunPSK"/>
          <w:sz w:val="32"/>
          <w:szCs w:val="32"/>
          <w:cs/>
        </w:rPr>
        <w:t>นาจหน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้</w:t>
      </w:r>
      <w:r w:rsidRPr="00CE5B89">
        <w:rPr>
          <w:rFonts w:ascii="TH SarabunPSK" w:hAnsi="TH SarabunPSK" w:cs="TH SarabunPSK"/>
          <w:sz w:val="32"/>
          <w:szCs w:val="32"/>
          <w:cs/>
        </w:rPr>
        <w:t>าท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ี่</w:t>
      </w:r>
      <w:r w:rsidRPr="00CE5B89">
        <w:rPr>
          <w:rFonts w:ascii="TH SarabunPSK" w:hAnsi="TH SarabunPSK" w:cs="TH SarabunPSK"/>
          <w:sz w:val="32"/>
          <w:szCs w:val="32"/>
          <w:cs/>
        </w:rPr>
        <w:t>ในการส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ั่</w:t>
      </w:r>
      <w:r w:rsidRPr="00CE5B89">
        <w:rPr>
          <w:rFonts w:ascii="TH SarabunPSK" w:hAnsi="TH SarabunPSK" w:cs="TH SarabunPSK"/>
          <w:sz w:val="32"/>
          <w:szCs w:val="32"/>
          <w:cs/>
        </w:rPr>
        <w:t>งการ กำก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ั</w:t>
      </w:r>
      <w:r w:rsidRPr="00CE5B89">
        <w:rPr>
          <w:rFonts w:ascii="TH SarabunPSK" w:hAnsi="TH SarabunPSK" w:cs="TH SarabunPSK"/>
          <w:sz w:val="32"/>
          <w:szCs w:val="32"/>
          <w:cs/>
        </w:rPr>
        <w:t>บ ต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ิ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ดตาม 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และตรวจสอบ เจ้าหน้าที่ตำรวจในสังกั</w:t>
      </w:r>
      <w:r w:rsidR="00557336" w:rsidRPr="00CE5B89">
        <w:rPr>
          <w:rFonts w:ascii="TH SarabunPSK" w:hAnsi="TH SarabunPSK" w:cs="TH SarabunPSK"/>
          <w:sz w:val="32"/>
          <w:szCs w:val="32"/>
          <w:cs/>
        </w:rPr>
        <w:t>ด</w:t>
      </w:r>
    </w:p>
    <w:p w14:paraId="2702A358" w14:textId="073678E2" w:rsidR="00CE5B89" w:rsidRDefault="00F83A3C" w:rsidP="00CE5B89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0FDA">
        <w:rPr>
          <w:rFonts w:ascii="TH SarabunPSK" w:hAnsi="TH SarabunPSK" w:cs="TH SarabunPSK"/>
          <w:b/>
          <w:bCs/>
          <w:sz w:val="32"/>
          <w:szCs w:val="32"/>
          <w:cs/>
        </w:rPr>
        <w:t xml:space="preserve"> “ผู้ใต้บังคับบัญชา”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="003E0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ข้าราชการตำรวจในสังกัด</w:t>
      </w:r>
      <w:r w:rsidR="000D63FD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F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E2A80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CE5B89">
        <w:rPr>
          <w:rFonts w:ascii="TH SarabunPSK" w:hAnsi="TH SarabunPSK" w:cs="TH SarabunPSK"/>
          <w:sz w:val="32"/>
          <w:szCs w:val="32"/>
          <w:cs/>
        </w:rPr>
        <w:t>นาย นอกเหนือจากผู้บังคับบัญชา</w:t>
      </w:r>
    </w:p>
    <w:p w14:paraId="31847541" w14:textId="0B16AD5F" w:rsidR="000D63FD" w:rsidRPr="00CE5B89" w:rsidRDefault="000D63FD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CE5B89">
        <w:rPr>
          <w:rFonts w:ascii="TH SarabunPSK" w:hAnsi="TH SarabunPSK" w:cs="TH SarabunPSK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CE5B89" w:rsidRDefault="00F83A3C" w:rsidP="000D63F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CE5B89" w:rsidRDefault="00F83A3C" w:rsidP="00306C48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4B32587C" w:rsidR="00023F28" w:rsidRPr="00CE5B89" w:rsidRDefault="003E0FDA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ผู้กำกับการ</w:t>
      </w:r>
      <w:r w:rsidR="008E0F7E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="00F83A3C" w:rsidRPr="00CE5B8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F83A3C" w:rsidRPr="00CE5B89">
        <w:rPr>
          <w:rFonts w:ascii="TH SarabunPSK" w:hAnsi="TH SarabunPSK" w:cs="TH SarabunPSK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7B591C0F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>
        <w:rPr>
          <w:rFonts w:ascii="TH SarabunPSK" w:hAnsi="TH SarabunPSK" w:cs="TH SarabunPSK"/>
          <w:sz w:val="32"/>
          <w:szCs w:val="32"/>
        </w:rPr>
        <w:t xml:space="preserve">       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515F3EB2" w14:textId="38E0A086" w:rsidR="00023F28" w:rsidRPr="00CE5B89" w:rsidRDefault="00F83A3C" w:rsidP="00023F28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lastRenderedPageBreak/>
        <w:t xml:space="preserve">3.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จัดให้มีการทบทวน</w:t>
      </w:r>
      <w:r w:rsidR="003E0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31D1B441" w:rsidR="00F83A3C" w:rsidRPr="00CE5B89" w:rsidRDefault="00F83A3C" w:rsidP="00023F28">
      <w:pPr>
        <w:spacing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ให้ฝ่ายอำนวยการ 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รายงานให้ผู้กำกับการ</w:t>
      </w:r>
      <w:r w:rsidR="00F2709E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 w:rsidRPr="00CE5B89">
        <w:rPr>
          <w:rFonts w:ascii="TH SarabunPSK" w:hAnsi="TH SarabunPSK" w:cs="TH SarabunPSK"/>
          <w:sz w:val="32"/>
          <w:szCs w:val="32"/>
          <w:cs/>
        </w:rPr>
        <w:t xml:space="preserve"> ทราบทุกไตรมาส</w:t>
      </w:r>
    </w:p>
    <w:p w14:paraId="76BF11C2" w14:textId="77777777" w:rsidR="00023F28" w:rsidRPr="00CE5B89" w:rsidRDefault="00557336" w:rsidP="00023F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06A69592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1. ที่ทำการ 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</w:p>
    <w:p w14:paraId="6267DCC3" w14:textId="54E1FB9F" w:rsidR="00557336" w:rsidRPr="00CE5B89" w:rsidRDefault="003E0FDA" w:rsidP="003E0F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2. ทางไปรษณีย์ </w:t>
      </w:r>
      <w:r w:rsidR="007951E6" w:rsidRPr="00CE5B89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z w:val="32"/>
          <w:szCs w:val="32"/>
          <w:cs/>
        </w:rPr>
        <w:t>คันนายาว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A524E2">
        <w:rPr>
          <w:rFonts w:ascii="TH SarabunPSK" w:hAnsi="TH SarabunPSK" w:cs="TH SarabunPSK" w:hint="cs"/>
          <w:sz w:val="32"/>
          <w:szCs w:val="32"/>
          <w:cs/>
        </w:rPr>
        <w:t>1 ซอยคู้บอน 33 แขวงรามอินทรา เขตคันนายาว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กรุงเทพมหานคร 10</w:t>
      </w:r>
      <w:r w:rsidR="00A524E2">
        <w:rPr>
          <w:rFonts w:ascii="TH SarabunPSK" w:hAnsi="TH SarabunPSK" w:cs="TH SarabunPSK" w:hint="cs"/>
          <w:sz w:val="32"/>
          <w:szCs w:val="32"/>
          <w:cs/>
        </w:rPr>
        <w:t>230</w:t>
      </w:r>
    </w:p>
    <w:p w14:paraId="1C69CB95" w14:textId="595D57E1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3. ทางโทรศัพท์ หมายเลข </w:t>
      </w:r>
      <w:r w:rsidR="00B471BE">
        <w:rPr>
          <w:rFonts w:ascii="TH SarabunPSK" w:hAnsi="TH SarabunPSK" w:cs="TH SarabunPSK"/>
          <w:sz w:val="32"/>
          <w:szCs w:val="32"/>
        </w:rPr>
        <w:t>02-</w:t>
      </w:r>
      <w:r w:rsidR="00A524E2">
        <w:rPr>
          <w:rFonts w:ascii="TH SarabunPSK" w:hAnsi="TH SarabunPSK" w:cs="TH SarabunPSK"/>
          <w:sz w:val="32"/>
          <w:szCs w:val="32"/>
        </w:rPr>
        <w:t>5109791</w:t>
      </w:r>
    </w:p>
    <w:p w14:paraId="1F6100ED" w14:textId="3DE7F9FF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4. ทางโทรสาร หมายเลข </w:t>
      </w:r>
      <w:r w:rsidR="00B471BE">
        <w:rPr>
          <w:rFonts w:ascii="TH SarabunPSK" w:hAnsi="TH SarabunPSK" w:cs="TH SarabunPSK"/>
          <w:sz w:val="32"/>
          <w:szCs w:val="32"/>
        </w:rPr>
        <w:t>02-</w:t>
      </w:r>
      <w:r w:rsidR="00A524E2">
        <w:rPr>
          <w:rFonts w:ascii="TH SarabunPSK" w:hAnsi="TH SarabunPSK" w:cs="TH SarabunPSK"/>
          <w:sz w:val="32"/>
          <w:szCs w:val="32"/>
        </w:rPr>
        <w:t>5104733</w:t>
      </w:r>
    </w:p>
    <w:p w14:paraId="102F1254" w14:textId="54E547C7" w:rsidR="00557336" w:rsidRPr="00CE5B89" w:rsidRDefault="00F83A3C" w:rsidP="00023F2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5. ทาง </w:t>
      </w:r>
      <w:r w:rsidRPr="00CE5B89">
        <w:rPr>
          <w:rFonts w:ascii="TH SarabunPSK" w:hAnsi="TH SarabunPSK" w:cs="TH SarabunPSK"/>
          <w:sz w:val="32"/>
          <w:szCs w:val="32"/>
        </w:rPr>
        <w:t xml:space="preserve">Email : </w:t>
      </w:r>
      <w:r w:rsidR="004D1319">
        <w:rPr>
          <w:rFonts w:ascii="TH SarabunPSK" w:hAnsi="TH SarabunPSK" w:cs="TH SarabunPSK"/>
          <w:sz w:val="32"/>
          <w:szCs w:val="32"/>
        </w:rPr>
        <w:t>div2</w:t>
      </w:r>
      <w:r w:rsidR="00A524E2">
        <w:rPr>
          <w:rFonts w:ascii="TH SarabunPSK" w:hAnsi="TH SarabunPSK" w:cs="TH SarabunPSK"/>
          <w:sz w:val="32"/>
          <w:szCs w:val="32"/>
        </w:rPr>
        <w:t>_kanna</w:t>
      </w:r>
      <w:r w:rsidR="004D1319">
        <w:rPr>
          <w:rFonts w:ascii="TH SarabunPSK" w:hAnsi="TH SarabunPSK" w:cs="TH SarabunPSK"/>
          <w:sz w:val="32"/>
          <w:szCs w:val="32"/>
        </w:rPr>
        <w:t>@</w:t>
      </w:r>
      <w:r w:rsidR="00A524E2">
        <w:rPr>
          <w:rFonts w:ascii="TH SarabunPSK" w:hAnsi="TH SarabunPSK" w:cs="TH SarabunPSK"/>
          <w:sz w:val="32"/>
          <w:szCs w:val="32"/>
        </w:rPr>
        <w:t>hot</w:t>
      </w:r>
      <w:r w:rsidR="004D1319">
        <w:rPr>
          <w:rFonts w:ascii="TH SarabunPSK" w:hAnsi="TH SarabunPSK" w:cs="TH SarabunPSK"/>
          <w:sz w:val="32"/>
          <w:szCs w:val="32"/>
        </w:rPr>
        <w:t>mail.com</w:t>
      </w:r>
    </w:p>
    <w:p w14:paraId="5CDECC5A" w14:textId="05E81CA7" w:rsidR="003E0FDA" w:rsidRPr="003E0FDA" w:rsidRDefault="007951E6" w:rsidP="003E0FDA">
      <w:pPr>
        <w:spacing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5B89">
        <w:rPr>
          <w:rFonts w:ascii="TH SarabunPSK" w:hAnsi="TH SarabunPSK" w:cs="TH SarabunPSK"/>
          <w:spacing w:val="-4"/>
          <w:sz w:val="32"/>
          <w:szCs w:val="32"/>
        </w:rPr>
        <w:t xml:space="preserve">6. </w:t>
      </w:r>
      <w:r w:rsidR="00F83A3C" w:rsidRPr="00CE5B89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เว็บไซต์ </w:t>
      </w:r>
      <w:r w:rsidRPr="00CE5B89">
        <w:rPr>
          <w:rFonts w:ascii="TH SarabunPSK" w:hAnsi="TH SarabunPSK" w:cs="TH SarabunPSK"/>
          <w:spacing w:val="-4"/>
          <w:sz w:val="32"/>
          <w:szCs w:val="32"/>
          <w:cs/>
        </w:rPr>
        <w:t>สถานีตำรวจนครบาล</w:t>
      </w:r>
      <w:r w:rsidR="00A524E2">
        <w:rPr>
          <w:rFonts w:ascii="TH SarabunPSK" w:hAnsi="TH SarabunPSK" w:cs="TH SarabunPSK" w:hint="cs"/>
          <w:spacing w:val="-4"/>
          <w:sz w:val="32"/>
          <w:szCs w:val="32"/>
          <w:cs/>
        </w:rPr>
        <w:t>คันนายาว</w:t>
      </w:r>
      <w:r w:rsidR="006E2A8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524E2" w:rsidRPr="00A524E2">
        <w:rPr>
          <w:color w:val="0070C0"/>
          <w:u w:val="single"/>
        </w:rPr>
        <w:t>https://khannayao.metro.police.go.th/</w:t>
      </w:r>
      <w:r w:rsidR="003E0FDA">
        <w:rPr>
          <w:rFonts w:ascii="TH SarabunPSK" w:hAnsi="TH SarabunPSK" w:cs="TH SarabunPSK"/>
          <w:sz w:val="32"/>
          <w:szCs w:val="32"/>
        </w:rPr>
        <w:br/>
      </w:r>
      <w:r w:rsidR="003E0FDA" w:rsidRPr="003E0FDA">
        <w:rPr>
          <w:rFonts w:ascii="TH SarabunPSK" w:hAnsi="TH SarabunPSK" w:cs="TH SarabunPSK"/>
          <w:sz w:val="32"/>
          <w:szCs w:val="32"/>
        </w:rPr>
        <w:t xml:space="preserve">                     7. </w:t>
      </w:r>
      <w:r w:rsidR="003E0FDA" w:rsidRPr="003E0FDA">
        <w:rPr>
          <w:rFonts w:ascii="TH SarabunPSK" w:hAnsi="TH SarabunPSK" w:cs="TH SarabunPSK"/>
          <w:sz w:val="32"/>
          <w:szCs w:val="32"/>
          <w:cs/>
        </w:rPr>
        <w:t>ทาง</w:t>
      </w:r>
      <w:proofErr w:type="spellStart"/>
      <w:r w:rsidR="003E0FDA" w:rsidRPr="003E0FDA">
        <w:rPr>
          <w:rFonts w:ascii="TH SarabunPSK" w:hAnsi="TH SarabunPSK" w:cs="TH SarabunPSK"/>
          <w:sz w:val="32"/>
          <w:szCs w:val="32"/>
          <w:cs/>
        </w:rPr>
        <w:t>เฟส</w:t>
      </w:r>
      <w:proofErr w:type="spellEnd"/>
      <w:r w:rsidR="003E0FDA" w:rsidRPr="003E0FDA">
        <w:rPr>
          <w:rFonts w:ascii="TH SarabunPSK" w:hAnsi="TH SarabunPSK" w:cs="TH SarabunPSK"/>
          <w:sz w:val="32"/>
          <w:szCs w:val="32"/>
          <w:cs/>
        </w:rPr>
        <w:t>บุ๊ค สถานีตำรวจนครบาล</w:t>
      </w:r>
      <w:r w:rsidR="00A524E2">
        <w:rPr>
          <w:rFonts w:ascii="TH SarabunPSK" w:hAnsi="TH SarabunPSK" w:cs="TH SarabunPSK"/>
          <w:sz w:val="32"/>
          <w:szCs w:val="32"/>
          <w:cs/>
        </w:rPr>
        <w:t>คันนายาว</w:t>
      </w:r>
    </w:p>
    <w:p w14:paraId="38F52C8E" w14:textId="4A4827EB" w:rsidR="00557336" w:rsidRPr="003E0FDA" w:rsidRDefault="00557336" w:rsidP="000670A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0FDA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3BA0B14E" w:rsidR="00F83A3C" w:rsidRPr="00CE5B89" w:rsidRDefault="003E0FDA" w:rsidP="0055733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0FDA">
        <w:rPr>
          <w:rFonts w:ascii="TH SarabunPSK" w:hAnsi="TH SarabunPSK" w:cs="TH SarabunPSK" w:hint="cs"/>
          <w:sz w:val="32"/>
          <w:szCs w:val="32"/>
          <w:cs/>
        </w:rPr>
        <w:t>1</w:t>
      </w:r>
      <w:r w:rsidR="00F83A3C" w:rsidRPr="003E0FDA">
        <w:rPr>
          <w:rFonts w:ascii="TH SarabunPSK" w:hAnsi="TH SarabunPSK" w:cs="TH SarabunPSK"/>
          <w:sz w:val="32"/>
          <w:szCs w:val="32"/>
          <w:cs/>
        </w:rPr>
        <w:t xml:space="preserve">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3E0FD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3A3C" w:rsidRPr="003E0FDA">
        <w:rPr>
          <w:rFonts w:ascii="TH SarabunPSK" w:hAnsi="TH SarabunPSK" w:cs="TH SarabunPSK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3E0FDA">
        <w:rPr>
          <w:rFonts w:ascii="TH SarabunPSK" w:hAnsi="TH SarabunPSK" w:cs="TH SarabunPSK"/>
          <w:sz w:val="32"/>
          <w:szCs w:val="32"/>
        </w:rPr>
        <w:t xml:space="preserve">       </w:t>
      </w:r>
      <w:r w:rsidR="00F83A3C" w:rsidRPr="003E0FDA">
        <w:rPr>
          <w:rFonts w:ascii="TH SarabunPSK" w:hAnsi="TH SarabunPSK" w:cs="TH SarabunPSK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3E0FDA">
        <w:rPr>
          <w:rFonts w:ascii="TH SarabunPSK" w:hAnsi="TH SarabunPSK" w:cs="TH SarabunPSK"/>
          <w:sz w:val="32"/>
          <w:szCs w:val="32"/>
        </w:rPr>
        <w:t xml:space="preserve">               </w:t>
      </w:r>
      <w:r w:rsidR="00F83A3C" w:rsidRPr="003E0FDA">
        <w:rPr>
          <w:rFonts w:ascii="TH SarabunPSK" w:hAnsi="TH SarabunPSK" w:cs="TH SarabunPSK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 xml:space="preserve">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>
        <w:rPr>
          <w:rFonts w:ascii="TH SarabunPSK" w:hAnsi="TH SarabunPSK" w:cs="TH SarabunPSK"/>
          <w:sz w:val="32"/>
          <w:szCs w:val="32"/>
        </w:rPr>
        <w:t xml:space="preserve">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>
        <w:rPr>
          <w:rFonts w:ascii="TH SarabunPSK" w:hAnsi="TH SarabunPSK" w:cs="TH SarabunPSK"/>
          <w:sz w:val="32"/>
          <w:szCs w:val="32"/>
        </w:rPr>
        <w:t xml:space="preserve">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CE5B89" w:rsidRDefault="00F83A3C" w:rsidP="001227C3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CE5B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Pr="00CE5B89">
        <w:rPr>
          <w:rFonts w:ascii="TH SarabunPSK" w:hAnsi="TH SarabunPSK" w:cs="TH SarabunPSK"/>
          <w:sz w:val="32"/>
          <w:szCs w:val="32"/>
          <w:cs/>
        </w:rPr>
        <w:t>ๆ</w:t>
      </w:r>
    </w:p>
    <w:p w14:paraId="28DFC0B3" w14:textId="3843A16C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2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CE5B89" w:rsidRDefault="00F50BCD" w:rsidP="006A064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lastRenderedPageBreak/>
        <w:t>3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CE5B89">
        <w:rPr>
          <w:rFonts w:ascii="TH SarabunPSK" w:hAnsi="TH SarabunPSK" w:cs="TH SarabunPSK"/>
          <w:sz w:val="32"/>
          <w:szCs w:val="32"/>
        </w:rPr>
        <w:t xml:space="preserve">    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ในการป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องกันหรือแก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้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ี่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="00023F28" w:rsidRPr="00CE5B89">
        <w:rPr>
          <w:rFonts w:ascii="TH SarabunPSK" w:hAnsi="TH SarabunPSK" w:cs="TH SarabunPSK"/>
          <w:spacing w:val="-2"/>
          <w:sz w:val="32"/>
          <w:szCs w:val="32"/>
          <w:cs/>
        </w:rPr>
        <w:t>ั</w:t>
      </w:r>
      <w:r w:rsidR="00F83A3C" w:rsidRPr="00CE5B89">
        <w:rPr>
          <w:rFonts w:ascii="TH SarabunPSK" w:hAnsi="TH SarabunPSK" w:cs="TH SarabunPSK"/>
          <w:spacing w:val="-2"/>
          <w:sz w:val="32"/>
          <w:szCs w:val="32"/>
          <w:cs/>
        </w:rPr>
        <w:t>บผิดชอบตามความเหมาะส</w:t>
      </w:r>
      <w:r w:rsidR="006A064B" w:rsidRPr="00CE5B89">
        <w:rPr>
          <w:rFonts w:ascii="TH SarabunPSK" w:hAnsi="TH SarabunPSK" w:cs="TH SarabunPSK"/>
          <w:spacing w:val="-2"/>
          <w:sz w:val="32"/>
          <w:szCs w:val="32"/>
          <w:cs/>
        </w:rPr>
        <w:t>ม</w:t>
      </w:r>
    </w:p>
    <w:p w14:paraId="1DAB641B" w14:textId="66EF5999" w:rsidR="00CE5B89" w:rsidRPr="00CE5B89" w:rsidRDefault="00F50BCD" w:rsidP="00CE5B8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E5B89">
        <w:rPr>
          <w:rFonts w:ascii="TH SarabunPSK" w:hAnsi="TH SarabunPSK" w:cs="TH SarabunPSK"/>
          <w:sz w:val="32"/>
          <w:szCs w:val="32"/>
        </w:rPr>
        <w:t>4</w:t>
      </w:r>
      <w:r w:rsidR="00F83A3C" w:rsidRPr="00CE5B89">
        <w:rPr>
          <w:rFonts w:ascii="TH SarabunPSK" w:hAnsi="TH SarabunPSK" w:cs="TH SarabunPSK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7A558BF3" w:rsidR="00F83A3C" w:rsidRPr="006E2A80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E32DD" w14:textId="6795ED72" w:rsidR="00F83A3C" w:rsidRPr="00523E40" w:rsidRDefault="00A524E2" w:rsidP="00523E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3E983F09" wp14:editId="353B7520">
            <wp:simplePos x="0" y="0"/>
            <wp:positionH relativeFrom="column">
              <wp:posOffset>3547745</wp:posOffset>
            </wp:positionH>
            <wp:positionV relativeFrom="paragraph">
              <wp:posOffset>114300</wp:posOffset>
            </wp:positionV>
            <wp:extent cx="581822" cy="1064895"/>
            <wp:effectExtent l="0" t="0" r="0" b="1905"/>
            <wp:wrapNone/>
            <wp:docPr id="489940251" name="รูปภาพ 2" descr="รูปภาพประกอบด้วย ความมืด, สีดำ, ไลน์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40251" name="รูปภาพ 2" descr="รูปภาพประกอบด้วย ความมืด, สีดำ, ไลน์, ศิลปะ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22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A3C" w:rsidRPr="006E2A80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 w:rsidR="003E0F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3A3C" w:rsidRPr="006E2A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0FDA">
        <w:rPr>
          <w:rFonts w:ascii="TH SarabunPSK" w:hAnsi="TH SarabunPSK" w:cs="TH SarabunPSK" w:hint="cs"/>
          <w:sz w:val="32"/>
          <w:szCs w:val="32"/>
          <w:cs/>
        </w:rPr>
        <w:t>2</w:t>
      </w:r>
      <w:r w:rsidR="004D13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0FDA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4D131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E76330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5B22D70" w14:textId="1FCA315F" w:rsidR="00F83A3C" w:rsidRPr="00CE5B89" w:rsidRDefault="00F83A3C" w:rsidP="00F83A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88D45E" w14:textId="016DAD17" w:rsidR="00A524E2" w:rsidRDefault="00F83A3C" w:rsidP="00A524E2">
      <w:r w:rsidRPr="00CE5B8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E2A80">
        <w:rPr>
          <w:rFonts w:ascii="TH SarabunPSK" w:hAnsi="TH SarabunPSK" w:cs="TH SarabunPSK"/>
          <w:sz w:val="32"/>
          <w:szCs w:val="32"/>
        </w:rPr>
        <w:tab/>
      </w:r>
      <w:r w:rsidR="006E2A80">
        <w:rPr>
          <w:rFonts w:ascii="TH SarabunPSK" w:hAnsi="TH SarabunPSK" w:cs="TH SarabunPSK"/>
          <w:sz w:val="32"/>
          <w:szCs w:val="32"/>
        </w:rPr>
        <w:tab/>
      </w:r>
      <w:r w:rsidR="006E2A80">
        <w:rPr>
          <w:rFonts w:ascii="TH SarabunPSK" w:hAnsi="TH SarabunPSK" w:cs="TH SarabunPSK"/>
          <w:sz w:val="32"/>
          <w:szCs w:val="32"/>
        </w:rPr>
        <w:tab/>
      </w:r>
      <w:r w:rsidR="004D1319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14:paraId="4247F38A" w14:textId="39E4508B" w:rsidR="00A524E2" w:rsidRPr="00A524E2" w:rsidRDefault="00A524E2" w:rsidP="00A524E2">
      <w:pPr>
        <w:spacing w:before="240"/>
        <w:ind w:left="360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s/>
        </w:rPr>
        <w:t xml:space="preserve">        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>พันตำรวจเอก</w:t>
      </w:r>
    </w:p>
    <w:p w14:paraId="64916C2C" w14:textId="45091861" w:rsidR="00A524E2" w:rsidRPr="00A524E2" w:rsidRDefault="00A524E2" w:rsidP="00A524E2">
      <w:pPr>
        <w:ind w:left="43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</w:t>
      </w:r>
      <w:r w:rsidRPr="00A524E2">
        <w:rPr>
          <w:rFonts w:ascii="TH SarabunPSK" w:eastAsia="Sarabun" w:hAnsi="TH SarabunPSK" w:cs="TH SarabunPSK"/>
          <w:sz w:val="32"/>
          <w:szCs w:val="32"/>
        </w:rPr>
        <w:t>(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>นิรุชพล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>โยธามา</w:t>
      </w:r>
      <w:proofErr w:type="spellStart"/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>ตย์</w:t>
      </w:r>
      <w:proofErr w:type="spellEnd"/>
      <w:r w:rsidRPr="00A524E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524E2">
        <w:rPr>
          <w:rFonts w:ascii="TH SarabunPSK" w:eastAsia="Sarabun" w:hAnsi="TH SarabunPSK" w:cs="TH SarabunPSK"/>
          <w:sz w:val="32"/>
          <w:szCs w:val="32"/>
        </w:rPr>
        <w:t>)</w:t>
      </w:r>
      <w:r w:rsidRPr="00A524E2">
        <w:rPr>
          <w:rFonts w:ascii="TH SarabunPSK" w:eastAsia="Sarabun" w:hAnsi="TH SarabunPSK" w:cs="TH SarabunPSK"/>
          <w:sz w:val="32"/>
          <w:szCs w:val="32"/>
          <w:cs/>
        </w:rPr>
        <w:br/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A524E2">
        <w:rPr>
          <w:rFonts w:ascii="TH SarabunPSK" w:eastAsia="Sarabun" w:hAnsi="TH SarabunPSK" w:cs="TH SarabunPSK" w:hint="cs"/>
          <w:sz w:val="32"/>
          <w:szCs w:val="32"/>
          <w:cs/>
        </w:rPr>
        <w:t>ผู้กำกับการสถานีตำรวจนครบาลคันนายาว</w:t>
      </w:r>
    </w:p>
    <w:p w14:paraId="2778A035" w14:textId="39EFC653" w:rsidR="00E8489A" w:rsidRPr="00CE5B89" w:rsidRDefault="00E8489A" w:rsidP="00A52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E8489A" w:rsidRPr="00CE5B89" w:rsidSect="006E2A80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112FB5"/>
    <w:rsid w:val="0011700F"/>
    <w:rsid w:val="001227C3"/>
    <w:rsid w:val="00157D05"/>
    <w:rsid w:val="00172A96"/>
    <w:rsid w:val="00181C9D"/>
    <w:rsid w:val="00186B93"/>
    <w:rsid w:val="00192394"/>
    <w:rsid w:val="001E3928"/>
    <w:rsid w:val="001F1136"/>
    <w:rsid w:val="00241469"/>
    <w:rsid w:val="00252C9A"/>
    <w:rsid w:val="00261009"/>
    <w:rsid w:val="00267E49"/>
    <w:rsid w:val="002815BC"/>
    <w:rsid w:val="002864B5"/>
    <w:rsid w:val="00296284"/>
    <w:rsid w:val="002C2EDA"/>
    <w:rsid w:val="002D7D38"/>
    <w:rsid w:val="00306C48"/>
    <w:rsid w:val="00320AAA"/>
    <w:rsid w:val="00331107"/>
    <w:rsid w:val="00352C95"/>
    <w:rsid w:val="0035452E"/>
    <w:rsid w:val="0036015D"/>
    <w:rsid w:val="003625FC"/>
    <w:rsid w:val="00363961"/>
    <w:rsid w:val="00367199"/>
    <w:rsid w:val="003C5BA2"/>
    <w:rsid w:val="003D308C"/>
    <w:rsid w:val="003E0FDA"/>
    <w:rsid w:val="00491D50"/>
    <w:rsid w:val="004B4711"/>
    <w:rsid w:val="004C2947"/>
    <w:rsid w:val="004D1319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614812"/>
    <w:rsid w:val="006255B1"/>
    <w:rsid w:val="006353B6"/>
    <w:rsid w:val="0063782D"/>
    <w:rsid w:val="00657444"/>
    <w:rsid w:val="00696883"/>
    <w:rsid w:val="006A064B"/>
    <w:rsid w:val="006D7112"/>
    <w:rsid w:val="006E2A80"/>
    <w:rsid w:val="007053F1"/>
    <w:rsid w:val="00717733"/>
    <w:rsid w:val="007327D7"/>
    <w:rsid w:val="007864C3"/>
    <w:rsid w:val="007951E6"/>
    <w:rsid w:val="007A5A25"/>
    <w:rsid w:val="007C39AB"/>
    <w:rsid w:val="007D4665"/>
    <w:rsid w:val="007E7DFB"/>
    <w:rsid w:val="00810BB8"/>
    <w:rsid w:val="00860430"/>
    <w:rsid w:val="008C3C93"/>
    <w:rsid w:val="008E0F7E"/>
    <w:rsid w:val="00930D58"/>
    <w:rsid w:val="00941981"/>
    <w:rsid w:val="00953682"/>
    <w:rsid w:val="00973B99"/>
    <w:rsid w:val="009829B4"/>
    <w:rsid w:val="009943C6"/>
    <w:rsid w:val="009D5271"/>
    <w:rsid w:val="00A234E2"/>
    <w:rsid w:val="00A23940"/>
    <w:rsid w:val="00A25E7F"/>
    <w:rsid w:val="00A33542"/>
    <w:rsid w:val="00A524E2"/>
    <w:rsid w:val="00A8074E"/>
    <w:rsid w:val="00A84FE8"/>
    <w:rsid w:val="00B122F3"/>
    <w:rsid w:val="00B26F8F"/>
    <w:rsid w:val="00B471BE"/>
    <w:rsid w:val="00B73F34"/>
    <w:rsid w:val="00B86A5F"/>
    <w:rsid w:val="00B930F8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5B83"/>
    <w:rsid w:val="00DA6490"/>
    <w:rsid w:val="00DE2B06"/>
    <w:rsid w:val="00E11CBE"/>
    <w:rsid w:val="00E76330"/>
    <w:rsid w:val="00E8489A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55EF-83DE-4EE6-B987-F36A894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Suriya Hongsaput</cp:lastModifiedBy>
  <cp:revision>2</cp:revision>
  <cp:lastPrinted>2026-03-05T04:14:00Z</cp:lastPrinted>
  <dcterms:created xsi:type="dcterms:W3CDTF">2026-05-14T03:11:00Z</dcterms:created>
  <dcterms:modified xsi:type="dcterms:W3CDTF">2026-05-14T03:11:00Z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